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BA7" w:rsidRDefault="001F6BA7" w:rsidP="001F6B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</w:p>
    <w:p w:rsidR="001F6BA7" w:rsidRDefault="001F6BA7" w:rsidP="001F6BA7">
      <w:pPr>
        <w:pStyle w:val="2"/>
        <w:rPr>
          <w:szCs w:val="28"/>
        </w:rPr>
      </w:pPr>
      <w:r>
        <w:rPr>
          <w:szCs w:val="28"/>
        </w:rPr>
        <w:t xml:space="preserve">УЛЬЧСКОГО МУНИЦИПАЛЬНОГО РАЙОНА </w:t>
      </w:r>
    </w:p>
    <w:p w:rsidR="001F6BA7" w:rsidRDefault="001F6BA7" w:rsidP="001F6B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1F6BA7" w:rsidRDefault="001F6BA7" w:rsidP="001F6B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6BA7" w:rsidRDefault="001F6BA7" w:rsidP="001F6BA7">
      <w:pPr>
        <w:pStyle w:val="3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F6BA7" w:rsidRDefault="001F6BA7" w:rsidP="001F6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BA7" w:rsidRDefault="001F6BA7" w:rsidP="001F6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BA7" w:rsidRDefault="001F6BA7" w:rsidP="001F6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«___»_________2015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с. Богородское                        № ______</w:t>
      </w:r>
    </w:p>
    <w:p w:rsidR="001F6BA7" w:rsidRDefault="001F6BA7" w:rsidP="001F6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BA7" w:rsidRDefault="001F6BA7" w:rsidP="001F6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BA7" w:rsidRDefault="001F6BA7" w:rsidP="001F6BA7">
      <w:pPr>
        <w:pStyle w:val="5"/>
        <w:rPr>
          <w:szCs w:val="28"/>
        </w:rPr>
      </w:pPr>
      <w:r>
        <w:rPr>
          <w:szCs w:val="28"/>
        </w:rPr>
        <w:t>Об одобрении Перечня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</w:t>
      </w:r>
    </w:p>
    <w:p w:rsidR="001F6BA7" w:rsidRDefault="001F6BA7" w:rsidP="001F6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BA7" w:rsidRDefault="001F6BA7" w:rsidP="001F6BA7">
      <w:pPr>
        <w:tabs>
          <w:tab w:val="left" w:pos="748"/>
        </w:tabs>
        <w:spacing w:after="0" w:line="240" w:lineRule="auto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Законом Хабаровского края от 26.07.2005 № 286 «О порядке безвозмездной передачи объектов краевой государственной собственности в муниципальную собственность и приема объектов муниципальной собственности, безвозмездно передаваемых в краевую государственную собственность», Положением о порядке управления и распоряжения имуществом, находящимся в муниципальной собственности Ульчского муниципального района Хабаровского края, утвержденным решением Собрания депутатов Ульчского муниципального района Хабаровского края от 24.06.2005 № 49,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основании обращения министерства инвестиционной 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земельно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имущественной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политики Хабаровского края от 27.08.2015 № 1-11- 4856 «О порядке безвозмездной передачи объектов краевой государственной собственности, передаваемых в муниципальную собственность», Собрание депутатов Ульчского муниципального района Хабаровского края </w:t>
      </w:r>
    </w:p>
    <w:p w:rsidR="001F6BA7" w:rsidRDefault="001F6BA7" w:rsidP="001F6BA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1F6BA7" w:rsidRDefault="001F6BA7" w:rsidP="001F6BA7">
      <w:pPr>
        <w:pStyle w:val="5"/>
        <w:ind w:firstLine="708"/>
        <w:rPr>
          <w:szCs w:val="28"/>
        </w:rPr>
      </w:pPr>
      <w:r>
        <w:rPr>
          <w:szCs w:val="28"/>
        </w:rPr>
        <w:t>1. Одобрить прилагаемый Перечень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края.</w:t>
      </w:r>
    </w:p>
    <w:p w:rsidR="001F6BA7" w:rsidRDefault="001F6BA7" w:rsidP="001F6BA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Контроль за исполнением настоящего решения возложить на постоянную комиссию 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С.Б.).</w:t>
      </w:r>
    </w:p>
    <w:p w:rsidR="001F6BA7" w:rsidRDefault="001F6BA7" w:rsidP="001F6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1F6BA7" w:rsidRDefault="001F6BA7" w:rsidP="001F6BA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BA7" w:rsidRDefault="001F6BA7" w:rsidP="001F6BA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BA7" w:rsidRDefault="001F6BA7" w:rsidP="001F6BA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   Ю.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1F6BA7" w:rsidRDefault="001F6BA7" w:rsidP="001F6BA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BA7" w:rsidRDefault="001F6BA7" w:rsidP="001F6BA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  А.Г.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Булдыгеров</w:t>
      </w:r>
      <w:proofErr w:type="spellEnd"/>
    </w:p>
    <w:p w:rsidR="001F6BA7" w:rsidRDefault="001F6BA7" w:rsidP="001F6BA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1F6BA7" w:rsidRDefault="001F6BA7" w:rsidP="001F6BA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BA7" w:rsidRDefault="001F6BA7" w:rsidP="001F6BA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4216" w:rsidRDefault="00EF4216" w:rsidP="001F6B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EF4216" w:rsidSect="001F6BA7">
          <w:pgSz w:w="11906" w:h="16838"/>
          <w:pgMar w:top="567" w:right="850" w:bottom="426" w:left="1701" w:header="708" w:footer="708" w:gutter="0"/>
          <w:cols w:space="708"/>
          <w:docGrid w:linePitch="360"/>
        </w:sectPr>
      </w:pPr>
    </w:p>
    <w:p w:rsidR="00EF4216" w:rsidRDefault="00EF4216" w:rsidP="00EF4216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EF4216" w:rsidRPr="000F47DB" w:rsidRDefault="00EF4216" w:rsidP="00EF4216">
      <w:pPr>
        <w:tabs>
          <w:tab w:val="left" w:pos="10206"/>
        </w:tabs>
        <w:spacing w:after="0" w:line="240" w:lineRule="auto"/>
        <w:ind w:left="9180"/>
        <w:rPr>
          <w:rFonts w:ascii="Times New Roman" w:hAnsi="Times New Roman" w:cs="Times New Roman"/>
          <w:sz w:val="24"/>
          <w:szCs w:val="24"/>
        </w:rPr>
      </w:pPr>
      <w:r w:rsidRPr="006273D9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0F47DB">
        <w:rPr>
          <w:rFonts w:ascii="Times New Roman" w:hAnsi="Times New Roman" w:cs="Times New Roman"/>
          <w:sz w:val="24"/>
          <w:szCs w:val="24"/>
        </w:rPr>
        <w:t xml:space="preserve">ПРИЛОЖЕНИЕ                    </w:t>
      </w:r>
    </w:p>
    <w:p w:rsidR="00EF4216" w:rsidRPr="000F47DB" w:rsidRDefault="00EF4216" w:rsidP="00EF4216">
      <w:pPr>
        <w:spacing w:after="0" w:line="240" w:lineRule="auto"/>
        <w:ind w:left="9180"/>
        <w:rPr>
          <w:rFonts w:ascii="Times New Roman" w:hAnsi="Times New Roman" w:cs="Times New Roman"/>
          <w:sz w:val="24"/>
          <w:szCs w:val="24"/>
        </w:rPr>
      </w:pPr>
      <w:r w:rsidRPr="000F47DB">
        <w:rPr>
          <w:rFonts w:ascii="Times New Roman" w:hAnsi="Times New Roman" w:cs="Times New Roman"/>
          <w:sz w:val="24"/>
          <w:szCs w:val="24"/>
        </w:rPr>
        <w:t xml:space="preserve">                  к Решению Собрания депутатов                        </w:t>
      </w:r>
    </w:p>
    <w:p w:rsidR="00EF4216" w:rsidRPr="000F47DB" w:rsidRDefault="00EF4216" w:rsidP="00EF4216">
      <w:pPr>
        <w:spacing w:after="0" w:line="240" w:lineRule="auto"/>
        <w:ind w:left="9180"/>
        <w:rPr>
          <w:rFonts w:ascii="Times New Roman" w:hAnsi="Times New Roman" w:cs="Times New Roman"/>
          <w:sz w:val="24"/>
          <w:szCs w:val="24"/>
        </w:rPr>
      </w:pPr>
      <w:r w:rsidRPr="000F47DB"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spellStart"/>
      <w:r w:rsidRPr="000F47DB"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 w:rsidRPr="000F47DB">
        <w:rPr>
          <w:rFonts w:ascii="Times New Roman" w:hAnsi="Times New Roman" w:cs="Times New Roman"/>
          <w:sz w:val="24"/>
          <w:szCs w:val="24"/>
        </w:rPr>
        <w:t xml:space="preserve"> муниципального района        </w:t>
      </w:r>
    </w:p>
    <w:p w:rsidR="00EF4216" w:rsidRPr="000F47DB" w:rsidRDefault="00EF4216" w:rsidP="00EF4216">
      <w:pPr>
        <w:spacing w:after="0" w:line="240" w:lineRule="auto"/>
        <w:ind w:left="9180"/>
        <w:rPr>
          <w:rFonts w:ascii="Times New Roman" w:hAnsi="Times New Roman" w:cs="Times New Roman"/>
          <w:sz w:val="24"/>
          <w:szCs w:val="24"/>
        </w:rPr>
      </w:pPr>
      <w:r w:rsidRPr="000F47DB">
        <w:rPr>
          <w:rFonts w:ascii="Times New Roman" w:hAnsi="Times New Roman" w:cs="Times New Roman"/>
          <w:sz w:val="24"/>
          <w:szCs w:val="24"/>
        </w:rPr>
        <w:t xml:space="preserve">                  Хабаровского края            </w:t>
      </w:r>
    </w:p>
    <w:p w:rsidR="00EF4216" w:rsidRPr="000F47DB" w:rsidRDefault="00EF4216" w:rsidP="00EF4216">
      <w:pPr>
        <w:spacing w:after="0" w:line="240" w:lineRule="auto"/>
        <w:ind w:left="9180"/>
        <w:rPr>
          <w:rFonts w:ascii="Times New Roman" w:hAnsi="Times New Roman" w:cs="Times New Roman"/>
          <w:sz w:val="24"/>
          <w:szCs w:val="24"/>
        </w:rPr>
      </w:pPr>
      <w:r w:rsidRPr="000F47DB">
        <w:rPr>
          <w:rFonts w:ascii="Times New Roman" w:hAnsi="Times New Roman" w:cs="Times New Roman"/>
          <w:sz w:val="24"/>
          <w:szCs w:val="24"/>
        </w:rPr>
        <w:t xml:space="preserve">                  от «_____»__________2015 №____</w:t>
      </w:r>
    </w:p>
    <w:p w:rsidR="00EF4216" w:rsidRPr="000F47DB" w:rsidRDefault="00EF4216" w:rsidP="00EF4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4216" w:rsidRPr="000F47DB" w:rsidRDefault="00EF4216" w:rsidP="00EF42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F4216" w:rsidRPr="000F47DB" w:rsidRDefault="00EF4216" w:rsidP="00EF42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F4216" w:rsidRPr="000F47DB" w:rsidRDefault="00EF4216" w:rsidP="00EF42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47DB">
        <w:rPr>
          <w:rFonts w:ascii="Times New Roman" w:hAnsi="Times New Roman" w:cs="Times New Roman"/>
          <w:sz w:val="24"/>
          <w:szCs w:val="24"/>
        </w:rPr>
        <w:t>ПЕРЕЧЕНЬ</w:t>
      </w:r>
    </w:p>
    <w:p w:rsidR="00EF4216" w:rsidRPr="000F47DB" w:rsidRDefault="00EF4216" w:rsidP="00EF4216">
      <w:pPr>
        <w:pStyle w:val="5"/>
        <w:jc w:val="center"/>
        <w:rPr>
          <w:sz w:val="24"/>
        </w:rPr>
      </w:pPr>
      <w:r>
        <w:rPr>
          <w:sz w:val="24"/>
        </w:rPr>
        <w:t xml:space="preserve">движимого </w:t>
      </w:r>
      <w:r w:rsidRPr="000F47DB">
        <w:rPr>
          <w:sz w:val="24"/>
        </w:rPr>
        <w:t xml:space="preserve">имущества, предлагаемого </w:t>
      </w:r>
      <w:r>
        <w:rPr>
          <w:sz w:val="24"/>
        </w:rPr>
        <w:t>к безвозмездной</w:t>
      </w:r>
      <w:r w:rsidRPr="000F47DB">
        <w:rPr>
          <w:sz w:val="24"/>
        </w:rPr>
        <w:t xml:space="preserve"> передаче </w:t>
      </w:r>
      <w:r>
        <w:rPr>
          <w:sz w:val="24"/>
        </w:rPr>
        <w:t xml:space="preserve"> </w:t>
      </w:r>
      <w:r w:rsidRPr="000F47DB">
        <w:rPr>
          <w:sz w:val="24"/>
        </w:rPr>
        <w:t xml:space="preserve">из государственной собственности Хабаровского края в муниципальную собственность </w:t>
      </w:r>
      <w:proofErr w:type="spellStart"/>
      <w:r w:rsidRPr="000F47DB">
        <w:rPr>
          <w:sz w:val="24"/>
        </w:rPr>
        <w:t>Ульчского</w:t>
      </w:r>
      <w:proofErr w:type="spellEnd"/>
      <w:r w:rsidRPr="000F47DB">
        <w:rPr>
          <w:sz w:val="24"/>
        </w:rPr>
        <w:t xml:space="preserve"> муниципального района Хабаровского края</w:t>
      </w:r>
    </w:p>
    <w:p w:rsidR="00EF4216" w:rsidRPr="000F47DB" w:rsidRDefault="00EF4216" w:rsidP="00EF42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216" w:rsidRPr="000D02A1" w:rsidRDefault="00EF4216" w:rsidP="00EF4216">
      <w:pPr>
        <w:pStyle w:val="a5"/>
        <w:spacing w:before="0"/>
      </w:pPr>
    </w:p>
    <w:tbl>
      <w:tblPr>
        <w:tblW w:w="1580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686"/>
        <w:gridCol w:w="1559"/>
        <w:gridCol w:w="1559"/>
        <w:gridCol w:w="2268"/>
        <w:gridCol w:w="1985"/>
        <w:gridCol w:w="2670"/>
        <w:gridCol w:w="1369"/>
      </w:tblGrid>
      <w:tr w:rsidR="00EF4216" w:rsidRPr="00F9422E" w:rsidTr="000A5AE5">
        <w:trPr>
          <w:tblHeader/>
        </w:trPr>
        <w:tc>
          <w:tcPr>
            <w:tcW w:w="709" w:type="dxa"/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spacing w:before="60" w:after="60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9422E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9422E">
              <w:rPr>
                <w:sz w:val="24"/>
                <w:szCs w:val="24"/>
              </w:rPr>
              <w:t>/</w:t>
            </w:r>
            <w:proofErr w:type="spellStart"/>
            <w:r w:rsidRPr="00F9422E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6" w:type="dxa"/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spacing w:before="60" w:after="60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spacing w:before="60" w:after="60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Количество (штук)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spacing w:before="60" w:after="60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 xml:space="preserve">Дата ввода </w:t>
            </w:r>
            <w:r w:rsidRPr="00F9422E">
              <w:rPr>
                <w:sz w:val="24"/>
                <w:szCs w:val="24"/>
              </w:rPr>
              <w:br/>
              <w:t>в эксплуатацию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spacing w:before="60" w:after="60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Инвентарный номер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spacing w:before="60" w:after="60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 xml:space="preserve">Балансовая </w:t>
            </w:r>
            <w:r w:rsidRPr="00F9422E">
              <w:rPr>
                <w:sz w:val="24"/>
                <w:szCs w:val="24"/>
              </w:rPr>
              <w:br/>
              <w:t>стоимость</w:t>
            </w:r>
            <w:r w:rsidRPr="00F9422E">
              <w:rPr>
                <w:sz w:val="24"/>
                <w:szCs w:val="24"/>
              </w:rPr>
              <w:br/>
              <w:t>(рублей)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EF4216" w:rsidRDefault="00EF4216" w:rsidP="000A5AE5">
            <w:pPr>
              <w:pStyle w:val="a5"/>
              <w:spacing w:before="60" w:after="60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Остаточная стоимость</w:t>
            </w:r>
          </w:p>
          <w:p w:rsidR="00EF4216" w:rsidRPr="00F9422E" w:rsidRDefault="00EF4216" w:rsidP="000A5AE5">
            <w:pPr>
              <w:pStyle w:val="a5"/>
              <w:spacing w:before="60" w:after="60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(рублей)</w:t>
            </w:r>
          </w:p>
        </w:tc>
        <w:tc>
          <w:tcPr>
            <w:tcW w:w="1369" w:type="dxa"/>
            <w:tcBorders>
              <w:top w:val="nil"/>
            </w:tcBorders>
            <w:shd w:val="clear" w:color="auto" w:fill="auto"/>
            <w:vAlign w:val="center"/>
          </w:tcPr>
          <w:p w:rsidR="00EF4216" w:rsidRDefault="00EF4216" w:rsidP="000A5A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4216" w:rsidRPr="00F9422E" w:rsidRDefault="00EF4216" w:rsidP="000A5AE5">
            <w:pPr>
              <w:pStyle w:val="a5"/>
              <w:spacing w:before="60" w:after="60"/>
              <w:jc w:val="left"/>
              <w:rPr>
                <w:sz w:val="24"/>
                <w:szCs w:val="24"/>
              </w:rPr>
            </w:pPr>
          </w:p>
        </w:tc>
      </w:tr>
    </w:tbl>
    <w:p w:rsidR="00EF4216" w:rsidRPr="00F9422E" w:rsidRDefault="00EF4216" w:rsidP="00EF4216">
      <w:pPr>
        <w:pStyle w:val="a5"/>
        <w:spacing w:before="0" w:line="17" w:lineRule="auto"/>
        <w:rPr>
          <w:sz w:val="24"/>
          <w:szCs w:val="24"/>
        </w:rPr>
      </w:pPr>
    </w:p>
    <w:tbl>
      <w:tblPr>
        <w:tblW w:w="15805" w:type="dxa"/>
        <w:tblInd w:w="108" w:type="dxa"/>
        <w:tblLayout w:type="fixed"/>
        <w:tblLook w:val="01E0"/>
      </w:tblPr>
      <w:tblGrid>
        <w:gridCol w:w="709"/>
        <w:gridCol w:w="3686"/>
        <w:gridCol w:w="1559"/>
        <w:gridCol w:w="1559"/>
        <w:gridCol w:w="2268"/>
        <w:gridCol w:w="1985"/>
        <w:gridCol w:w="2670"/>
        <w:gridCol w:w="1369"/>
      </w:tblGrid>
      <w:tr w:rsidR="00EF4216" w:rsidRPr="00F9422E" w:rsidTr="000A5AE5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6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rPr>
                <w:sz w:val="24"/>
                <w:szCs w:val="24"/>
              </w:rPr>
            </w:pPr>
            <w:r w:rsidRPr="00F9422E">
              <w:rPr>
                <w:sz w:val="24"/>
                <w:szCs w:val="24"/>
              </w:rPr>
              <w:t>7</w:t>
            </w:r>
          </w:p>
        </w:tc>
        <w:tc>
          <w:tcPr>
            <w:tcW w:w="13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pStyle w:val="a5"/>
              <w:rPr>
                <w:sz w:val="24"/>
                <w:szCs w:val="24"/>
              </w:rPr>
            </w:pPr>
          </w:p>
        </w:tc>
      </w:tr>
      <w:tr w:rsidR="00EF4216" w:rsidRPr="00F9422E" w:rsidTr="000A5AE5"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16" w:rsidRPr="00F9422E" w:rsidRDefault="00EF4216" w:rsidP="00EF4216">
            <w:pPr>
              <w:numPr>
                <w:ilvl w:val="0"/>
                <w:numId w:val="2"/>
              </w:numPr>
              <w:spacing w:before="120" w:after="0" w:line="240" w:lineRule="exact"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Монитор</w:t>
            </w:r>
            <w:r w:rsidRPr="00F9422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gramStart"/>
            <w:r w:rsidRPr="00F942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proofErr w:type="gramEnd"/>
            <w:r w:rsidRPr="00F9422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FT 19 Acer AL V193Wdb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10.12.2009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141101040000125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spacing w:before="120" w:line="240" w:lineRule="exact"/>
              <w:ind w:right="35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</w:rPr>
              <w:t>5 008,00</w:t>
            </w:r>
          </w:p>
        </w:tc>
        <w:tc>
          <w:tcPr>
            <w:tcW w:w="26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4216" w:rsidRPr="00F9422E" w:rsidTr="000A5A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16" w:rsidRPr="00F9422E" w:rsidRDefault="00EF4216" w:rsidP="00EF4216">
            <w:pPr>
              <w:numPr>
                <w:ilvl w:val="0"/>
                <w:numId w:val="2"/>
              </w:numPr>
              <w:spacing w:before="120" w:after="0" w:line="240" w:lineRule="exact"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Принтер </w:t>
            </w:r>
            <w:r w:rsidRPr="00F9422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Samsung M-2160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11.11.2014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145101240000975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spacing w:before="120" w:line="240" w:lineRule="exact"/>
              <w:ind w:right="35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</w:rPr>
              <w:t>3 030,00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4216" w:rsidRPr="00F9422E" w:rsidTr="000A5A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16" w:rsidRPr="00F9422E" w:rsidRDefault="00EF4216" w:rsidP="00EF4216">
            <w:pPr>
              <w:numPr>
                <w:ilvl w:val="0"/>
                <w:numId w:val="2"/>
              </w:numPr>
              <w:spacing w:before="120" w:after="0" w:line="240" w:lineRule="exact"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Сканер </w:t>
            </w:r>
            <w:r w:rsidRPr="00F9422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Epson </w:t>
            </w:r>
            <w:proofErr w:type="spellStart"/>
            <w:r w:rsidRPr="00F9422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WorkForce</w:t>
            </w:r>
            <w:proofErr w:type="spellEnd"/>
            <w:r w:rsidRPr="00F9422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DS-860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11.11.2014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145101240000984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spacing w:before="120" w:line="240" w:lineRule="exact"/>
              <w:ind w:right="35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</w:rPr>
              <w:t>13 579,00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4216" w:rsidRPr="00F9422E" w:rsidTr="000A5A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16" w:rsidRPr="00F9422E" w:rsidRDefault="00EF4216" w:rsidP="000A5AE5">
            <w:pPr>
              <w:spacing w:before="120" w:line="240" w:lineRule="exact"/>
              <w:ind w:left="11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4216" w:rsidRPr="00F9422E" w:rsidRDefault="00EF4216" w:rsidP="000A5AE5">
            <w:pPr>
              <w:spacing w:before="12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216" w:rsidRPr="00F9422E" w:rsidRDefault="00EF4216" w:rsidP="000A5AE5">
            <w:pPr>
              <w:spacing w:before="120" w:line="240" w:lineRule="exact"/>
              <w:ind w:right="393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216" w:rsidRPr="00F9422E" w:rsidRDefault="00EF4216" w:rsidP="000A5AE5">
            <w:pPr>
              <w:spacing w:before="120" w:line="240" w:lineRule="exact"/>
              <w:ind w:right="393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216" w:rsidRPr="00F9422E" w:rsidRDefault="00EF4216" w:rsidP="000A5AE5">
            <w:pPr>
              <w:spacing w:before="120" w:line="240" w:lineRule="exact"/>
              <w:ind w:right="35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F9422E"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</w:instrText>
            </w:r>
            <w:r w:rsidRPr="00F9422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9422E">
              <w:rPr>
                <w:rFonts w:ascii="Times New Roman" w:hAnsi="Times New Roman" w:cs="Times New Roman"/>
                <w:noProof/>
                <w:sz w:val="24"/>
                <w:szCs w:val="24"/>
              </w:rPr>
              <w:t>21 617</w:t>
            </w:r>
            <w:r w:rsidRPr="00F9422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F9422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F4216" w:rsidRPr="00F9422E" w:rsidRDefault="00EF4216" w:rsidP="000A5AE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F4216" w:rsidRDefault="00EF4216" w:rsidP="00EF4216">
      <w:pPr>
        <w:rPr>
          <w:rFonts w:ascii="Times New Roman" w:hAnsi="Times New Roman" w:cs="Times New Roman"/>
          <w:sz w:val="24"/>
          <w:szCs w:val="24"/>
        </w:rPr>
      </w:pPr>
    </w:p>
    <w:p w:rsidR="00EF4216" w:rsidRPr="00EF4216" w:rsidRDefault="00EF4216" w:rsidP="00EF4216">
      <w:pPr>
        <w:jc w:val="center"/>
        <w:rPr>
          <w:rFonts w:ascii="Times New Roman" w:hAnsi="Times New Roman" w:cs="Times New Roman"/>
          <w:sz w:val="24"/>
          <w:szCs w:val="24"/>
        </w:rPr>
      </w:pPr>
      <w:r w:rsidRPr="00F9422E">
        <w:rPr>
          <w:rFonts w:ascii="Times New Roman" w:hAnsi="Times New Roman" w:cs="Times New Roman"/>
          <w:sz w:val="24"/>
          <w:szCs w:val="24"/>
        </w:rPr>
        <w:t>__________</w:t>
      </w:r>
    </w:p>
    <w:p w:rsidR="00EF4216" w:rsidRPr="000F47DB" w:rsidRDefault="00EF4216" w:rsidP="00EF4216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</w:t>
      </w:r>
      <w:r w:rsidRPr="000F47DB">
        <w:rPr>
          <w:rFonts w:ascii="Times New Roman" w:hAnsi="Times New Roman" w:cs="Times New Roman"/>
          <w:sz w:val="24"/>
          <w:szCs w:val="24"/>
        </w:rPr>
        <w:t xml:space="preserve">едседатель комитета по управлению </w:t>
      </w:r>
      <w:proofErr w:type="gramStart"/>
      <w:r w:rsidRPr="000F47DB">
        <w:rPr>
          <w:rFonts w:ascii="Times New Roman" w:hAnsi="Times New Roman" w:cs="Times New Roman"/>
          <w:sz w:val="24"/>
          <w:szCs w:val="24"/>
        </w:rPr>
        <w:t>муниципальным</w:t>
      </w:r>
      <w:proofErr w:type="gramEnd"/>
    </w:p>
    <w:p w:rsidR="00EF4216" w:rsidRDefault="00EF4216" w:rsidP="00EF4216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  <w:sectPr w:rsidR="00EF4216" w:rsidSect="00EF4216">
          <w:pgSz w:w="16838" w:h="11906" w:orient="landscape"/>
          <w:pgMar w:top="568" w:right="425" w:bottom="1701" w:left="567" w:header="709" w:footer="709" w:gutter="0"/>
          <w:cols w:space="708"/>
          <w:docGrid w:linePitch="360"/>
        </w:sectPr>
      </w:pPr>
      <w:r w:rsidRPr="000F47DB">
        <w:rPr>
          <w:rFonts w:ascii="Times New Roman" w:hAnsi="Times New Roman" w:cs="Times New Roman"/>
          <w:sz w:val="24"/>
          <w:szCs w:val="24"/>
        </w:rPr>
        <w:t xml:space="preserve">имуществом </w:t>
      </w:r>
      <w:proofErr w:type="spellStart"/>
      <w:r w:rsidRPr="000F47DB"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 w:rsidRPr="000F47DB"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F47DB">
        <w:rPr>
          <w:rFonts w:ascii="Times New Roman" w:hAnsi="Times New Roman" w:cs="Times New Roman"/>
          <w:sz w:val="24"/>
          <w:szCs w:val="24"/>
        </w:rPr>
        <w:t xml:space="preserve">  А.В. Яковлева</w:t>
      </w:r>
    </w:p>
    <w:p w:rsidR="00EF4216" w:rsidRPr="000F47DB" w:rsidRDefault="00EF4216" w:rsidP="00EF4216">
      <w:pPr>
        <w:spacing w:after="0" w:line="240" w:lineRule="auto"/>
        <w:ind w:left="-284"/>
        <w:rPr>
          <w:sz w:val="24"/>
          <w:szCs w:val="24"/>
        </w:rPr>
      </w:pPr>
    </w:p>
    <w:p w:rsidR="001F6BA7" w:rsidRDefault="001F6BA7" w:rsidP="001F6BA7">
      <w:pPr>
        <w:pStyle w:val="2"/>
        <w:rPr>
          <w:szCs w:val="28"/>
        </w:rPr>
      </w:pPr>
      <w:r>
        <w:rPr>
          <w:szCs w:val="28"/>
        </w:rPr>
        <w:t>ЛИСТ РАССЫЛКИ</w:t>
      </w:r>
    </w:p>
    <w:p w:rsidR="001F6BA7" w:rsidRDefault="001F6BA7" w:rsidP="001F6B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Ульчского муниципального района </w:t>
      </w:r>
    </w:p>
    <w:p w:rsidR="001F6BA7" w:rsidRDefault="001F6BA7" w:rsidP="001F6B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1F6BA7" w:rsidRDefault="001F6BA7" w:rsidP="001F6B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«____»_______________2015 №______</w:t>
      </w:r>
    </w:p>
    <w:p w:rsidR="001F6BA7" w:rsidRDefault="001F6BA7" w:rsidP="001F6B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6BA7" w:rsidRDefault="001F6BA7" w:rsidP="001F6BA7">
      <w:pPr>
        <w:pStyle w:val="5"/>
        <w:jc w:val="center"/>
        <w:rPr>
          <w:szCs w:val="28"/>
        </w:rPr>
      </w:pPr>
      <w:r>
        <w:rPr>
          <w:szCs w:val="28"/>
        </w:rPr>
        <w:t>«Об одобрении Перечня муниципального имущества, предлагаемого к передаче из краевой государственной собственности Хабаровского края в муниципальную собственность Ульчского муниципального района Хабаровского края»</w:t>
      </w:r>
    </w:p>
    <w:p w:rsidR="001F6BA7" w:rsidRDefault="001F6BA7" w:rsidP="001F6BA7">
      <w:pPr>
        <w:pStyle w:val="5"/>
        <w:rPr>
          <w:szCs w:val="28"/>
        </w:rPr>
      </w:pPr>
    </w:p>
    <w:p w:rsidR="001F6BA7" w:rsidRDefault="001F6BA7" w:rsidP="001F6B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3"/>
        <w:gridCol w:w="5683"/>
        <w:gridCol w:w="1866"/>
      </w:tblGrid>
      <w:tr w:rsidR="001F6BA7" w:rsidTr="00F62C34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BA7" w:rsidRDefault="001F6BA7" w:rsidP="00F62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F6BA7" w:rsidRDefault="001F6BA7" w:rsidP="00F62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BA7" w:rsidRDefault="001F6BA7" w:rsidP="00F62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Адресат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BA7" w:rsidRDefault="001F6BA7" w:rsidP="00F62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экземпляров</w:t>
            </w:r>
          </w:p>
        </w:tc>
      </w:tr>
      <w:tr w:rsidR="001F6BA7" w:rsidTr="00F62C34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BA7" w:rsidRDefault="001F6BA7" w:rsidP="00F62C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BA7" w:rsidRDefault="001F6BA7" w:rsidP="00F62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района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BA7" w:rsidRDefault="001F6BA7" w:rsidP="00F62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F6BA7" w:rsidTr="00F62C34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BA7" w:rsidRDefault="001F6BA7" w:rsidP="00F62C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BA7" w:rsidRDefault="001F6BA7" w:rsidP="00F62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дело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BA7" w:rsidRDefault="001F6BA7" w:rsidP="00F62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F6BA7" w:rsidTr="00F62C34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BA7" w:rsidRDefault="001F6BA7" w:rsidP="00F62C34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BA7" w:rsidRDefault="001F6BA7" w:rsidP="00F62C34">
            <w:pPr>
              <w:pStyle w:val="2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BA7" w:rsidRDefault="001F6BA7" w:rsidP="00F62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1F6BA7" w:rsidRDefault="001F6BA7" w:rsidP="001F6BA7">
      <w:pPr>
        <w:jc w:val="both"/>
        <w:rPr>
          <w:sz w:val="28"/>
        </w:rPr>
      </w:pPr>
    </w:p>
    <w:p w:rsidR="001F6BA7" w:rsidRDefault="001F6BA7" w:rsidP="001F6BA7">
      <w:pPr>
        <w:rPr>
          <w:rFonts w:ascii="Times New Roman" w:hAnsi="Times New Roman" w:cs="Times New Roman"/>
          <w:sz w:val="28"/>
          <w:szCs w:val="28"/>
        </w:rPr>
      </w:pPr>
    </w:p>
    <w:p w:rsidR="001F6BA7" w:rsidRDefault="001F6BA7" w:rsidP="001F6BA7"/>
    <w:sectPr w:rsidR="001F6BA7" w:rsidSect="00EF4216">
      <w:pgSz w:w="11906" w:h="16838"/>
      <w:pgMar w:top="567" w:right="567" w:bottom="42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E1FA6"/>
    <w:multiLevelType w:val="hybridMultilevel"/>
    <w:tmpl w:val="D91811B0"/>
    <w:lvl w:ilvl="0" w:tplc="7308856E">
      <w:start w:val="1"/>
      <w:numFmt w:val="decimal"/>
      <w:lvlText w:val="%1."/>
      <w:lvlJc w:val="left"/>
      <w:pPr>
        <w:tabs>
          <w:tab w:val="num" w:pos="895"/>
        </w:tabs>
        <w:ind w:left="895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5F2B3F"/>
    <w:multiLevelType w:val="hybridMultilevel"/>
    <w:tmpl w:val="78722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6BA7"/>
    <w:rsid w:val="001F6BA7"/>
    <w:rsid w:val="00E55967"/>
    <w:rsid w:val="00EF4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967"/>
  </w:style>
  <w:style w:type="paragraph" w:styleId="2">
    <w:name w:val="heading 2"/>
    <w:basedOn w:val="a"/>
    <w:next w:val="a"/>
    <w:link w:val="20"/>
    <w:unhideWhenUsed/>
    <w:qFormat/>
    <w:rsid w:val="001F6BA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1F6BA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1F6BA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F6BA7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1F6BA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1F6BA7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1F6BA7"/>
    <w:pPr>
      <w:tabs>
        <w:tab w:val="left" w:pos="711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1F6BA7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nformat">
    <w:name w:val="ConsPlusNonformat"/>
    <w:uiPriority w:val="99"/>
    <w:rsid w:val="00EF42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ody Text"/>
    <w:basedOn w:val="a"/>
    <w:link w:val="a6"/>
    <w:rsid w:val="00EF4216"/>
    <w:pPr>
      <w:spacing w:before="120" w:after="0" w:line="24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rsid w:val="00EF421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547</Words>
  <Characters>3119</Characters>
  <Application>Microsoft Office Word</Application>
  <DocSecurity>0</DocSecurity>
  <Lines>25</Lines>
  <Paragraphs>7</Paragraphs>
  <ScaleCrop>false</ScaleCrop>
  <Company/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ImVd</dc:creator>
  <cp:keywords/>
  <dc:description/>
  <cp:lastModifiedBy>admin</cp:lastModifiedBy>
  <cp:revision>4</cp:revision>
  <dcterms:created xsi:type="dcterms:W3CDTF">2015-09-14T01:16:00Z</dcterms:created>
  <dcterms:modified xsi:type="dcterms:W3CDTF">2015-09-21T06:06:00Z</dcterms:modified>
</cp:coreProperties>
</file>